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436B" w14:textId="77777777" w:rsidR="00C4385A" w:rsidRDefault="00C4385A" w:rsidP="00C4385A">
      <w:pPr>
        <w:pStyle w:val="Titel"/>
        <w:spacing w:after="240"/>
        <w:rPr>
          <w:rFonts w:ascii="Arial" w:hAnsi="Arial" w:cs="Arial"/>
        </w:rPr>
      </w:pPr>
      <w:r w:rsidRPr="00C4385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0CE5474" wp14:editId="768AB0B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33475" cy="998220"/>
            <wp:effectExtent l="0" t="0" r="9525" b="0"/>
            <wp:wrapTight wrapText="bothSides">
              <wp:wrapPolygon edited="0">
                <wp:start x="0" y="0"/>
                <wp:lineTo x="0" y="21023"/>
                <wp:lineTo x="21418" y="21023"/>
                <wp:lineTo x="2141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758F4" w14:textId="77777777" w:rsidR="005B5C8D" w:rsidRPr="00C4385A" w:rsidRDefault="00C4385A" w:rsidP="00C4385A">
      <w:pPr>
        <w:pStyle w:val="Titel"/>
        <w:spacing w:after="240"/>
        <w:rPr>
          <w:rFonts w:ascii="Arial" w:hAnsi="Arial" w:cs="Arial"/>
          <w:b/>
        </w:rPr>
      </w:pPr>
      <w:r w:rsidRPr="00C4385A">
        <w:rPr>
          <w:rFonts w:ascii="Arial" w:hAnsi="Arial" w:cs="Arial"/>
          <w:b/>
        </w:rPr>
        <w:t xml:space="preserve">Kære </w:t>
      </w:r>
      <w:r w:rsidR="0042439C" w:rsidRPr="0042439C">
        <w:rPr>
          <w:rStyle w:val="Typografi2"/>
          <w:color w:val="FF0000"/>
        </w:rPr>
        <w:t>forældrenes navn</w:t>
      </w:r>
    </w:p>
    <w:p w14:paraId="3D8C76DC" w14:textId="77777777" w:rsidR="00C4385A" w:rsidRDefault="00C4385A" w:rsidP="00C4385A">
      <w:pPr>
        <w:pStyle w:val="Standard"/>
        <w:spacing w:after="240" w:line="360" w:lineRule="auto"/>
        <w:rPr>
          <w:rFonts w:ascii="Arial" w:hAnsi="Arial" w:cs="Arial"/>
        </w:rPr>
      </w:pPr>
    </w:p>
    <w:p w14:paraId="50B8B72E" w14:textId="77777777" w:rsidR="00C4385A" w:rsidRPr="0042439C" w:rsidRDefault="00850434" w:rsidP="00C4385A">
      <w:pPr>
        <w:pStyle w:val="Standard"/>
        <w:spacing w:after="240" w:line="360" w:lineRule="auto"/>
        <w:rPr>
          <w:rFonts w:ascii="Arial" w:hAnsi="Arial" w:cs="Arial"/>
          <w:i/>
        </w:rPr>
      </w:pPr>
      <w:r w:rsidRPr="0042439C">
        <w:rPr>
          <w:rFonts w:ascii="Arial" w:hAnsi="Arial" w:cs="Arial"/>
        </w:rPr>
        <w:t>Dit barn er i</w:t>
      </w:r>
      <w:r w:rsidR="00BD325B" w:rsidRPr="0042439C">
        <w:rPr>
          <w:rFonts w:ascii="Arial" w:hAnsi="Arial" w:cs="Arial"/>
        </w:rPr>
        <w:t xml:space="preserve">nviteret til at være med i </w:t>
      </w:r>
      <w:r w:rsidR="00151005">
        <w:rPr>
          <w:rFonts w:ascii="Arial" w:hAnsi="Arial" w:cs="Arial"/>
        </w:rPr>
        <w:t>Min makkerlæser – min v</w:t>
      </w:r>
      <w:r w:rsidRPr="00151005">
        <w:rPr>
          <w:rFonts w:ascii="Arial" w:hAnsi="Arial" w:cs="Arial"/>
        </w:rPr>
        <w:t>en</w:t>
      </w:r>
      <w:r w:rsidRPr="0042439C">
        <w:rPr>
          <w:rFonts w:ascii="Arial" w:hAnsi="Arial" w:cs="Arial"/>
          <w:i/>
        </w:rPr>
        <w:t>.</w:t>
      </w:r>
    </w:p>
    <w:p w14:paraId="595830B5" w14:textId="77777777" w:rsidR="008541B7" w:rsidRPr="0042439C" w:rsidRDefault="008541B7" w:rsidP="00C4385A">
      <w:pPr>
        <w:pStyle w:val="Standard"/>
        <w:spacing w:after="240" w:line="360" w:lineRule="auto"/>
        <w:rPr>
          <w:rFonts w:ascii="Arial" w:hAnsi="Arial" w:cs="Arial"/>
          <w:i/>
        </w:rPr>
      </w:pPr>
      <w:r w:rsidRPr="0042439C">
        <w:rPr>
          <w:rFonts w:ascii="Arial" w:hAnsi="Arial" w:cs="Arial"/>
        </w:rPr>
        <w:t>Noget af det vigtigste for at klare sig godt i skolen er, at man er god til at læse. Det er også vigtigt, at man forbinder læsning med noget positivt! Det er nemlig lettere at l</w:t>
      </w:r>
      <w:r w:rsidR="00946BEE" w:rsidRPr="0042439C">
        <w:rPr>
          <w:rFonts w:ascii="Arial" w:hAnsi="Arial" w:cs="Arial"/>
        </w:rPr>
        <w:t>ære ting, hvis man har det godt</w:t>
      </w:r>
      <w:r w:rsidR="00151005">
        <w:rPr>
          <w:rFonts w:ascii="Arial" w:hAnsi="Arial" w:cs="Arial"/>
        </w:rPr>
        <w:t xml:space="preserve"> imens.</w:t>
      </w:r>
    </w:p>
    <w:p w14:paraId="27517728" w14:textId="77777777" w:rsidR="006144E8" w:rsidRPr="0042439C" w:rsidRDefault="008541B7" w:rsidP="00C4385A">
      <w:pPr>
        <w:spacing w:after="240"/>
      </w:pPr>
      <w:r w:rsidRPr="0042439C">
        <w:t xml:space="preserve">Derfor har vi lavet et særligt </w:t>
      </w:r>
      <w:r w:rsidR="00DB765F" w:rsidRPr="0042439C">
        <w:t>læsetrænings</w:t>
      </w:r>
      <w:r w:rsidR="0062444D" w:rsidRPr="0042439C">
        <w:t>tilbud</w:t>
      </w:r>
      <w:r w:rsidRPr="0042439C">
        <w:t xml:space="preserve">, </w:t>
      </w:r>
      <w:r w:rsidR="00DB765F" w:rsidRPr="0042439C">
        <w:t xml:space="preserve">som </w:t>
      </w:r>
      <w:r w:rsidR="005B5C8D" w:rsidRPr="0042439C">
        <w:t xml:space="preserve">både er effektivt og </w:t>
      </w:r>
      <w:r w:rsidR="00946BEE" w:rsidRPr="0042439C">
        <w:t>hyggeligt</w:t>
      </w:r>
      <w:r w:rsidR="00B54795">
        <w:t>.</w:t>
      </w:r>
      <w:r w:rsidRPr="0042439C">
        <w:t xml:space="preserve"> Vi uddanner unge mennesker</w:t>
      </w:r>
      <w:r w:rsidR="0062444D" w:rsidRPr="0042439C">
        <w:t xml:space="preserve"> fra lokal</w:t>
      </w:r>
      <w:r w:rsidR="00307D83" w:rsidRPr="0042439C">
        <w:t>området til at læsetræne</w:t>
      </w:r>
      <w:r w:rsidRPr="0042439C">
        <w:t xml:space="preserve"> med børnene. De </w:t>
      </w:r>
      <w:r w:rsidR="005B5C8D" w:rsidRPr="0042439C">
        <w:t>sættes sammen</w:t>
      </w:r>
      <w:r w:rsidR="0062444D" w:rsidRPr="0042439C">
        <w:t xml:space="preserve"> to og to og </w:t>
      </w:r>
      <w:r w:rsidRPr="0042439C">
        <w:t>læse</w:t>
      </w:r>
      <w:r w:rsidR="0062444D" w:rsidRPr="0042439C">
        <w:t>r</w:t>
      </w:r>
      <w:r w:rsidRPr="0042439C">
        <w:t xml:space="preserve"> sammen to gange om ugen i </w:t>
      </w:r>
      <w:r w:rsidR="00B54795">
        <w:rPr>
          <w:color w:val="FF0000"/>
        </w:rPr>
        <w:t>skriv antal</w:t>
      </w:r>
      <w:r w:rsidR="00B54795" w:rsidRPr="00151005">
        <w:rPr>
          <w:color w:val="FF0000"/>
        </w:rPr>
        <w:t xml:space="preserve"> </w:t>
      </w:r>
      <w:r w:rsidRPr="00151005">
        <w:rPr>
          <w:color w:val="FF0000"/>
        </w:rPr>
        <w:t>uger</w:t>
      </w:r>
      <w:r w:rsidRPr="0042439C">
        <w:t>. De følger en effektiv læsetræningsmetode,</w:t>
      </w:r>
      <w:r w:rsidR="00B54795">
        <w:t xml:space="preserve"> som er afprøvet i flere lande bl.a.</w:t>
      </w:r>
      <w:r w:rsidRPr="0042439C">
        <w:t xml:space="preserve"> Engl</w:t>
      </w:r>
      <w:r w:rsidR="00B54795">
        <w:t xml:space="preserve">and og Sverige. Metoden hedder </w:t>
      </w:r>
      <w:r w:rsidR="00B54795" w:rsidRPr="00B54795">
        <w:rPr>
          <w:i/>
        </w:rPr>
        <w:t>m</w:t>
      </w:r>
      <w:r w:rsidRPr="00B54795">
        <w:rPr>
          <w:i/>
        </w:rPr>
        <w:t>akkerlæsning</w:t>
      </w:r>
      <w:r w:rsidR="00172718">
        <w:t>, og d</w:t>
      </w:r>
      <w:r w:rsidRPr="0042439C">
        <w:t>et er en simpel metode, som de unge lærer på et kursus</w:t>
      </w:r>
      <w:r w:rsidR="007958D3">
        <w:t>.</w:t>
      </w:r>
    </w:p>
    <w:p w14:paraId="7B55067B" w14:textId="77777777" w:rsidR="00850434" w:rsidRPr="0042439C" w:rsidRDefault="008541B7" w:rsidP="00C4385A">
      <w:pPr>
        <w:spacing w:after="240"/>
      </w:pPr>
      <w:r w:rsidRPr="0042439C">
        <w:t xml:space="preserve">Læsningen finder </w:t>
      </w:r>
      <w:r w:rsidR="00DB765F" w:rsidRPr="0042439C">
        <w:t>sted</w:t>
      </w:r>
      <w:r w:rsidR="002A1D57" w:rsidRPr="0042439C">
        <w:t xml:space="preserve"> </w:t>
      </w:r>
      <w:r w:rsidR="0042439C" w:rsidRPr="0042439C">
        <w:rPr>
          <w:color w:val="FF0000"/>
        </w:rPr>
        <w:t>skriv ugedag 1</w:t>
      </w:r>
      <w:r w:rsidR="0087130E" w:rsidRPr="0042439C">
        <w:rPr>
          <w:color w:val="FF0000"/>
        </w:rPr>
        <w:t xml:space="preserve"> </w:t>
      </w:r>
      <w:r w:rsidR="0087130E" w:rsidRPr="0042439C">
        <w:t xml:space="preserve">og </w:t>
      </w:r>
      <w:r w:rsidR="0042439C" w:rsidRPr="0042439C">
        <w:rPr>
          <w:color w:val="FF0000"/>
        </w:rPr>
        <w:t>skriv ugedag 2</w:t>
      </w:r>
      <w:r w:rsidR="0087130E" w:rsidRPr="0042439C">
        <w:t xml:space="preserve"> kl. </w:t>
      </w:r>
      <w:r w:rsidR="0042439C" w:rsidRPr="0042439C">
        <w:rPr>
          <w:color w:val="FF0000"/>
        </w:rPr>
        <w:t>skriv tidspunkt</w:t>
      </w:r>
      <w:r w:rsidR="0087130E" w:rsidRPr="0042439C">
        <w:rPr>
          <w:color w:val="FF0000"/>
        </w:rPr>
        <w:t xml:space="preserve"> </w:t>
      </w:r>
      <w:r w:rsidR="0087130E" w:rsidRPr="0042439C">
        <w:t xml:space="preserve">på </w:t>
      </w:r>
      <w:r w:rsidR="0042439C" w:rsidRPr="0042439C">
        <w:rPr>
          <w:color w:val="FF0000"/>
        </w:rPr>
        <w:t>skriv hvor læsningen finder sted</w:t>
      </w:r>
      <w:r w:rsidR="0042439C" w:rsidRPr="0042439C">
        <w:t>.</w:t>
      </w:r>
    </w:p>
    <w:p w14:paraId="07E68B6E" w14:textId="77777777" w:rsidR="002F5A9B" w:rsidRPr="0042439C" w:rsidRDefault="00DB765F" w:rsidP="00C4385A">
      <w:pPr>
        <w:spacing w:after="240"/>
      </w:pPr>
      <w:r w:rsidRPr="0042439C">
        <w:t>D</w:t>
      </w:r>
      <w:r w:rsidR="008541B7" w:rsidRPr="0042439C">
        <w:t>er vil altid være en voksen til stede, som kan ho</w:t>
      </w:r>
      <w:r w:rsidRPr="0042439C">
        <w:t>lde r</w:t>
      </w:r>
      <w:r w:rsidR="008541B7" w:rsidRPr="0042439C">
        <w:t>o og orden</w:t>
      </w:r>
      <w:r w:rsidR="00B54795">
        <w:t>,</w:t>
      </w:r>
      <w:r w:rsidRPr="0042439C">
        <w:t xml:space="preserve"> og </w:t>
      </w:r>
      <w:r w:rsidR="00B54795">
        <w:t xml:space="preserve">som </w:t>
      </w:r>
      <w:r w:rsidRPr="0042439C">
        <w:t>hjælpe, hvis der opstår problemer</w:t>
      </w:r>
      <w:r w:rsidR="00151005">
        <w:t>, eller børnene har behov for hjælp</w:t>
      </w:r>
      <w:r w:rsidR="008541B7" w:rsidRPr="0042439C">
        <w:t>.</w:t>
      </w:r>
    </w:p>
    <w:p w14:paraId="327FC06C" w14:textId="77777777" w:rsidR="008541B7" w:rsidRPr="0042439C" w:rsidRDefault="0042439C" w:rsidP="00C4385A">
      <w:pPr>
        <w:pStyle w:val="Standard"/>
        <w:spacing w:after="240" w:line="360" w:lineRule="auto"/>
        <w:rPr>
          <w:rFonts w:ascii="Arial" w:hAnsi="Arial" w:cs="Arial"/>
        </w:rPr>
      </w:pPr>
      <w:r w:rsidRPr="0042439C">
        <w:rPr>
          <w:rFonts w:ascii="Arial" w:hAnsi="Arial" w:cs="Arial"/>
          <w:color w:val="FF0000"/>
        </w:rPr>
        <w:t>Skriv her</w:t>
      </w:r>
      <w:r w:rsidR="00B54795">
        <w:rPr>
          <w:rFonts w:ascii="Arial" w:hAnsi="Arial" w:cs="Arial"/>
          <w:color w:val="FF0000"/>
        </w:rPr>
        <w:t>,</w:t>
      </w:r>
      <w:r w:rsidRPr="0042439C">
        <w:rPr>
          <w:rFonts w:ascii="Arial" w:hAnsi="Arial" w:cs="Arial"/>
          <w:color w:val="FF0000"/>
        </w:rPr>
        <w:t xml:space="preserve"> hvordan I vil kontakte dem</w:t>
      </w:r>
      <w:r w:rsidR="00B54795">
        <w:rPr>
          <w:rFonts w:ascii="Arial" w:hAnsi="Arial" w:cs="Arial"/>
          <w:color w:val="FF0000"/>
        </w:rPr>
        <w:t>,</w:t>
      </w:r>
      <w:r w:rsidRPr="0042439C">
        <w:rPr>
          <w:rFonts w:ascii="Arial" w:hAnsi="Arial" w:cs="Arial"/>
          <w:color w:val="FF0000"/>
        </w:rPr>
        <w:t xml:space="preserve"> i forhold til det videre forløb</w:t>
      </w:r>
      <w:r>
        <w:rPr>
          <w:rFonts w:ascii="Arial" w:hAnsi="Arial" w:cs="Arial"/>
        </w:rPr>
        <w:t>.</w:t>
      </w:r>
    </w:p>
    <w:p w14:paraId="6A05B152" w14:textId="77777777" w:rsidR="00E82C5B" w:rsidRPr="00151005" w:rsidRDefault="00151005" w:rsidP="00C4385A">
      <w:pPr>
        <w:spacing w:after="240"/>
        <w:rPr>
          <w:b/>
        </w:rPr>
      </w:pPr>
      <w:r>
        <w:rPr>
          <w:b/>
        </w:rPr>
        <w:br/>
      </w:r>
      <w:r w:rsidRPr="00151005">
        <w:rPr>
          <w:b/>
        </w:rPr>
        <w:t>Venlig h</w:t>
      </w:r>
      <w:r w:rsidR="005B5C8D" w:rsidRPr="00151005">
        <w:rPr>
          <w:b/>
        </w:rPr>
        <w:t>ilsen</w:t>
      </w:r>
    </w:p>
    <w:p w14:paraId="77707891" w14:textId="77777777" w:rsidR="00F92360" w:rsidRPr="00151005" w:rsidRDefault="0042439C" w:rsidP="00C4385A">
      <w:pPr>
        <w:spacing w:after="240"/>
      </w:pPr>
      <w:r w:rsidRPr="0042439C">
        <w:rPr>
          <w:color w:val="FF0000"/>
        </w:rPr>
        <w:t>Skriv navn og kontaktoplysninger på afsender</w:t>
      </w:r>
      <w:r>
        <w:t>.</w:t>
      </w:r>
    </w:p>
    <w:sectPr w:rsidR="00F92360" w:rsidRPr="00151005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BE20" w14:textId="77777777" w:rsidR="00F32DCA" w:rsidRDefault="00F32DCA" w:rsidP="00151005">
      <w:pPr>
        <w:spacing w:line="240" w:lineRule="auto"/>
      </w:pPr>
      <w:r>
        <w:separator/>
      </w:r>
    </w:p>
  </w:endnote>
  <w:endnote w:type="continuationSeparator" w:id="0">
    <w:p w14:paraId="3C81B010" w14:textId="77777777" w:rsidR="00F32DCA" w:rsidRDefault="00F32DCA" w:rsidP="00151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5A78" w14:textId="77777777" w:rsidR="00151005" w:rsidRDefault="00151005">
    <w:pPr>
      <w:pStyle w:val="Sidefod"/>
    </w:pPr>
    <w:r w:rsidRPr="00C4385A">
      <w:rPr>
        <w:noProof/>
      </w:rPr>
      <w:drawing>
        <wp:anchor distT="0" distB="0" distL="114300" distR="114300" simplePos="0" relativeHeight="251659264" behindDoc="0" locked="0" layoutInCell="1" allowOverlap="1" wp14:anchorId="2BF21177" wp14:editId="0094DBED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182370" cy="502920"/>
          <wp:effectExtent l="0" t="0" r="0" b="0"/>
          <wp:wrapSquare wrapText="bothSides"/>
          <wp:docPr id="25" name="Billede 25" descr="Faelles:4 Kommunikation og formidling:Rapportopsætning:2014 rapportskabelon:CFBU pakke:CFBU logo:jpg: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elles:4 Kommunikation og formidling:Rapportopsætning:2014 rapportskabelon:CFBU pakke:CFBU logo:jpg: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4C14" w14:textId="77777777" w:rsidR="00F32DCA" w:rsidRDefault="00F32DCA" w:rsidP="00151005">
      <w:pPr>
        <w:spacing w:line="240" w:lineRule="auto"/>
      </w:pPr>
      <w:r>
        <w:separator/>
      </w:r>
    </w:p>
  </w:footnote>
  <w:footnote w:type="continuationSeparator" w:id="0">
    <w:p w14:paraId="5C74C945" w14:textId="77777777" w:rsidR="00F32DCA" w:rsidRDefault="00F32DCA" w:rsidP="001510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9F"/>
    <w:rsid w:val="0001106B"/>
    <w:rsid w:val="00043089"/>
    <w:rsid w:val="000B15F8"/>
    <w:rsid w:val="00151005"/>
    <w:rsid w:val="00172718"/>
    <w:rsid w:val="00264490"/>
    <w:rsid w:val="002A1D57"/>
    <w:rsid w:val="002F5A9B"/>
    <w:rsid w:val="00307D83"/>
    <w:rsid w:val="003366AE"/>
    <w:rsid w:val="003465DE"/>
    <w:rsid w:val="003B62A4"/>
    <w:rsid w:val="0042439C"/>
    <w:rsid w:val="005B5C8D"/>
    <w:rsid w:val="0060375D"/>
    <w:rsid w:val="006144E8"/>
    <w:rsid w:val="0062444D"/>
    <w:rsid w:val="00643193"/>
    <w:rsid w:val="007958D3"/>
    <w:rsid w:val="00850434"/>
    <w:rsid w:val="008541B7"/>
    <w:rsid w:val="0087130E"/>
    <w:rsid w:val="00946BEE"/>
    <w:rsid w:val="00A1289F"/>
    <w:rsid w:val="00AA6AF3"/>
    <w:rsid w:val="00AB6023"/>
    <w:rsid w:val="00B257D4"/>
    <w:rsid w:val="00B54795"/>
    <w:rsid w:val="00BD325B"/>
    <w:rsid w:val="00BE4F2A"/>
    <w:rsid w:val="00C4385A"/>
    <w:rsid w:val="00DB765F"/>
    <w:rsid w:val="00E76A61"/>
    <w:rsid w:val="00E82C5B"/>
    <w:rsid w:val="00EF584B"/>
    <w:rsid w:val="00F32DCA"/>
    <w:rsid w:val="00F92360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4586"/>
  <w15:chartTrackingRefBased/>
  <w15:docId w15:val="{6F0AEDC3-FC7E-49F4-AA35-917872A1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AE"/>
    <w:pPr>
      <w:widowControl w:val="0"/>
      <w:suppressAutoHyphens/>
      <w:autoSpaceDN w:val="0"/>
      <w:spacing w:after="0" w:line="360" w:lineRule="auto"/>
      <w:textAlignment w:val="baseline"/>
    </w:pPr>
    <w:rPr>
      <w:rFonts w:ascii="Arial" w:eastAsia="Andale Sans UI" w:hAnsi="Arial" w:cs="Arial"/>
      <w:kern w:val="3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EF58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8541B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541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043089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3366AE"/>
  </w:style>
  <w:style w:type="character" w:customStyle="1" w:styleId="Typografi2">
    <w:name w:val="Typografi2"/>
    <w:basedOn w:val="Standardskrifttypeiafsnit"/>
    <w:uiPriority w:val="1"/>
    <w:rsid w:val="00C4385A"/>
    <w:rPr>
      <w:rFonts w:ascii="Arial" w:hAnsi="Arial"/>
      <w:b/>
      <w:sz w:val="56"/>
    </w:rPr>
  </w:style>
  <w:style w:type="paragraph" w:styleId="Sidehoved">
    <w:name w:val="header"/>
    <w:basedOn w:val="Normal"/>
    <w:link w:val="SidehovedTegn"/>
    <w:uiPriority w:val="99"/>
    <w:unhideWhenUsed/>
    <w:rsid w:val="0015100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1005"/>
    <w:rPr>
      <w:rFonts w:ascii="Arial" w:eastAsia="Andale Sans UI" w:hAnsi="Arial" w:cs="Arial"/>
      <w:kern w:val="3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5100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1005"/>
    <w:rPr>
      <w:rFonts w:ascii="Arial" w:eastAsia="Andale Sans UI" w:hAnsi="Arial" w:cs="Arial"/>
      <w:kern w:val="3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356D-5E89-41EF-B811-C47FE816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Frederiksen</dc:creator>
  <cp:keywords/>
  <dc:description/>
  <cp:lastModifiedBy>Mille Vang Hansen</cp:lastModifiedBy>
  <cp:revision>2</cp:revision>
  <dcterms:created xsi:type="dcterms:W3CDTF">2020-07-22T09:22:00Z</dcterms:created>
  <dcterms:modified xsi:type="dcterms:W3CDTF">2020-07-22T09:22:00Z</dcterms:modified>
</cp:coreProperties>
</file>